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35"/>
        <w:tblW w:w="1021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552"/>
        <w:gridCol w:w="851"/>
        <w:gridCol w:w="851"/>
        <w:gridCol w:w="851"/>
        <w:gridCol w:w="2552"/>
        <w:gridCol w:w="851"/>
        <w:gridCol w:w="851"/>
        <w:gridCol w:w="851"/>
      </w:tblGrid>
      <w:tr w:rsidR="006E28EC" w:rsidRPr="006E28EC" w:rsidTr="006E28EC">
        <w:trPr>
          <w:cantSplit/>
          <w:trHeight w:hRule="exact" w:val="1100"/>
        </w:trPr>
        <w:tc>
          <w:tcPr>
            <w:tcW w:w="5105" w:type="dxa"/>
            <w:gridSpan w:val="4"/>
          </w:tcPr>
          <w:p w:rsidR="006E28EC" w:rsidRDefault="006E28EC" w:rsidP="006E28EC">
            <w:pPr>
              <w:pStyle w:val="Rubrik1"/>
            </w:pPr>
          </w:p>
        </w:tc>
        <w:tc>
          <w:tcPr>
            <w:tcW w:w="5105" w:type="dxa"/>
            <w:gridSpan w:val="4"/>
          </w:tcPr>
          <w:p w:rsidR="006E28EC" w:rsidRDefault="006E28EC" w:rsidP="006E28EC">
            <w:pPr>
              <w:pStyle w:val="Rubrik1"/>
            </w:pPr>
          </w:p>
          <w:p w:rsidR="006E28EC" w:rsidRDefault="006E28EC" w:rsidP="006E28EC">
            <w:pPr>
              <w:pStyle w:val="Rubrik1"/>
            </w:pPr>
            <w:r>
              <w:t>TECHNICAL SPECIFICATION</w:t>
            </w:r>
          </w:p>
          <w:p w:rsidR="006E28EC" w:rsidRDefault="006E28EC" w:rsidP="006E28EC">
            <w:pPr>
              <w:pStyle w:val="Rubrik2"/>
            </w:pPr>
            <w:r>
              <w:t>Plant Requirement Specification</w:t>
            </w:r>
          </w:p>
        </w:tc>
      </w:tr>
      <w:tr w:rsidR="006E28EC" w:rsidTr="006E28EC">
        <w:trPr>
          <w:cantSplit/>
          <w:trHeight w:hRule="exact" w:val="440"/>
        </w:trPr>
        <w:tc>
          <w:tcPr>
            <w:tcW w:w="5105" w:type="dxa"/>
            <w:gridSpan w:val="4"/>
          </w:tcPr>
          <w:p w:rsidR="006E28EC" w:rsidRDefault="006E28EC" w:rsidP="006E28EC">
            <w:pPr>
              <w:pStyle w:val="Rubrik3"/>
            </w:pPr>
          </w:p>
        </w:tc>
        <w:tc>
          <w:tcPr>
            <w:tcW w:w="2552" w:type="dxa"/>
            <w:hideMark/>
          </w:tcPr>
          <w:p w:rsidR="006E28EC" w:rsidRDefault="006E28EC" w:rsidP="006E28EC">
            <w:pPr>
              <w:pStyle w:val="Rubrik3"/>
              <w:spacing w:before="0"/>
              <w:rPr>
                <w:sz w:val="22"/>
              </w:rPr>
            </w:pPr>
            <w:r>
              <w:rPr>
                <w:sz w:val="22"/>
              </w:rPr>
              <w:t>Electric Valve Actuator</w:t>
            </w:r>
          </w:p>
        </w:tc>
        <w:tc>
          <w:tcPr>
            <w:tcW w:w="2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28EC" w:rsidRDefault="006E28EC" w:rsidP="006E28EC">
            <w:pPr>
              <w:pStyle w:val="cellrubrik"/>
              <w:rPr>
                <w:lang w:val="es-ES"/>
              </w:rPr>
            </w:pPr>
            <w:r>
              <w:rPr>
                <w:lang w:val="es-ES"/>
              </w:rPr>
              <w:t>00 Document Reg. No. / Page No.</w:t>
            </w:r>
          </w:p>
          <w:p w:rsidR="006E28EC" w:rsidRDefault="006E28EC" w:rsidP="006E28EC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omponentnr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E28EC" w:rsidTr="006E28EC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 w:rsidP="006E28EC">
            <w:pPr>
              <w:pStyle w:val="cellrubrik"/>
            </w:pPr>
            <w:r>
              <w:t>01 Plant</w:t>
            </w:r>
          </w:p>
          <w:p w:rsidR="006E28EC" w:rsidRDefault="006E28EC" w:rsidP="006E28EC">
            <w:pPr>
              <w:spacing w:line="200" w:lineRule="exact"/>
              <w:ind w:left="-142" w:firstLine="142"/>
            </w:pPr>
            <w:r>
              <w:fldChar w:fldCharType="begin">
                <w:ffData>
                  <w:name w:val="Listruta1"/>
                  <w:enabled/>
                  <w:calcOnExit w:val="0"/>
                  <w:ddList>
                    <w:listEntry w:val="  "/>
                    <w:listEntry w:val="Forsmark"/>
                    <w:listEntry w:val="Oskarshamn"/>
                    <w:listEntry w:val="Ringhals"/>
                    <w:listEntry w:val="SKB"/>
                  </w:ddList>
                </w:ffData>
              </w:fldChar>
            </w:r>
            <w:bookmarkStart w:id="0" w:name="Listruta1"/>
            <w:r>
              <w:instrText xml:space="preserve"> FORMDROPDOWN </w:instrText>
            </w:r>
            <w:r w:rsidR="00552D4B">
              <w:fldChar w:fldCharType="separate"/>
            </w:r>
            <w:r>
              <w:fldChar w:fldCharType="end"/>
            </w:r>
            <w:bookmarkEnd w:id="0"/>
            <w:r>
              <w:t xml:space="preserve"> </w:t>
            </w:r>
            <w:r>
              <w:fldChar w:fldCharType="begin">
                <w:ffData>
                  <w:name w:val="Listruta26"/>
                  <w:enabled/>
                  <w:calcOnExit w:val="0"/>
                  <w:ddList>
                    <w:listEntry w:val="  "/>
                    <w:listEntry w:val="1"/>
                    <w:listEntry w:val="2"/>
                    <w:listEntry w:val="3"/>
                    <w:listEntry w:val="4"/>
                    <w:listEntry w:val="1 och 2"/>
                    <w:listEntry w:val="1, 2 och 3"/>
                    <w:listEntry w:val="1, 2, 3 och 4"/>
                    <w:listEntry w:val="2, 3 och 4"/>
                    <w:listEntry w:val="3 och 4"/>
                    <w:listEntry w:val="6"/>
                    <w:listEntry w:val="8"/>
                    <w:listEntry w:val="6 och 8"/>
                  </w:ddList>
                </w:ffData>
              </w:fldChar>
            </w:r>
            <w:bookmarkStart w:id="1" w:name="Listruta26"/>
            <w:r>
              <w:instrText xml:space="preserve"> FORMDROPDOWN </w:instrText>
            </w:r>
            <w:r w:rsidR="00552D4B">
              <w:fldChar w:fldCharType="separate"/>
            </w:r>
            <w:r>
              <w:fldChar w:fldCharType="end"/>
            </w:r>
            <w:bookmarkEnd w:id="1"/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System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 w:rsidP="006E28EC">
            <w:pPr>
              <w:pStyle w:val="cellrubrik"/>
            </w:pPr>
            <w:r>
              <w:t>System</w:t>
            </w:r>
          </w:p>
          <w:p w:rsidR="006E28EC" w:rsidRDefault="006E28EC" w:rsidP="006E28EC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System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 w:rsidP="006E28EC">
            <w:pPr>
              <w:pStyle w:val="cellrubrik"/>
            </w:pPr>
            <w:r>
              <w:t>In-Plant Identification</w:t>
            </w:r>
          </w:p>
          <w:p w:rsidR="006E28EC" w:rsidRDefault="006E28EC" w:rsidP="006E28EC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Utrustnings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 w:rsidP="006E28EC">
            <w:pPr>
              <w:pStyle w:val="cellrubrik"/>
            </w:pPr>
          </w:p>
          <w:p w:rsidR="006E28EC" w:rsidRDefault="006E28EC" w:rsidP="006E28EC">
            <w:pPr>
              <w:spacing w:line="200" w:lineRule="exact"/>
            </w:pPr>
          </w:p>
        </w:tc>
      </w:tr>
      <w:tr w:rsidR="006E28EC" w:rsidTr="006E28EC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 w:rsidP="006E28EC">
            <w:pPr>
              <w:pStyle w:val="cellrubrik"/>
            </w:pPr>
            <w:r>
              <w:t>02 Safety Class (SC)</w:t>
            </w:r>
          </w:p>
          <w:p w:rsidR="006E28EC" w:rsidRDefault="006E28EC" w:rsidP="006E28EC">
            <w:pPr>
              <w:spacing w:line="200" w:lineRule="exact"/>
            </w:pPr>
            <w:r>
              <w:fldChar w:fldCharType="begin">
                <w:ffData>
                  <w:name w:val="Listruta2"/>
                  <w:enabled/>
                  <w:calcOnExit w:val="0"/>
                  <w:ddList>
                    <w:listEntry w:val="  "/>
                    <w:listEntry w:val="SC2"/>
                    <w:listEntry w:val="SC3"/>
                    <w:listEntry w:val="SC4"/>
                    <w:listEntry w:val="-"/>
                  </w:ddList>
                </w:ffData>
              </w:fldChar>
            </w:r>
            <w:r>
              <w:instrText xml:space="preserve"> FORMDROPDOWN </w:instrText>
            </w:r>
            <w:r w:rsidR="00552D4B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System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 w:rsidP="006E28EC">
            <w:pPr>
              <w:pStyle w:val="cellrubrik"/>
            </w:pPr>
            <w:r>
              <w:t>Functional Class</w:t>
            </w:r>
          </w:p>
          <w:p w:rsidR="006E28EC" w:rsidRDefault="006E28EC" w:rsidP="006E28EC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1E"/>
                    <w:listEntry w:val="2E"/>
                    <w:listEntry w:val="2En"/>
                    <w:listEntry w:val="3E"/>
                    <w:listEntry w:val="-"/>
                  </w:ddList>
                </w:ffData>
              </w:fldChar>
            </w:r>
            <w:r>
              <w:instrText xml:space="preserve"> FORMDROPDOWN </w:instrText>
            </w:r>
            <w:r w:rsidR="00552D4B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Var i anläggningen sitter komponenten?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 w:rsidP="006E28EC">
            <w:pPr>
              <w:pStyle w:val="cellrubrik"/>
            </w:pPr>
            <w:r>
              <w:t>Location</w:t>
            </w:r>
          </w:p>
          <w:p w:rsidR="006E28EC" w:rsidRDefault="006E28EC" w:rsidP="006E28EC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valitetsbedömningsrapportsnr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 w:rsidP="006E28EC">
            <w:pPr>
              <w:pStyle w:val="cellrubrik"/>
            </w:pPr>
          </w:p>
          <w:p w:rsidR="006E28EC" w:rsidRDefault="006E28EC" w:rsidP="006E28EC">
            <w:pPr>
              <w:spacing w:line="200" w:lineRule="exact"/>
            </w:pPr>
          </w:p>
        </w:tc>
      </w:tr>
      <w:tr w:rsidR="006E28EC" w:rsidTr="006E28EC">
        <w:trPr>
          <w:cantSplit/>
          <w:trHeight w:hRule="exact" w:val="20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 w:rsidP="006E28EC">
            <w:pPr>
              <w:pStyle w:val="cellrubrik"/>
            </w:pPr>
            <w:r>
              <w:t>03 Status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 w:rsidP="006E28EC">
            <w:pPr>
              <w:pStyle w:val="cellrubrik"/>
            </w:pPr>
            <w:r>
              <w:t>Prepared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 w:rsidP="006E28EC">
            <w:pPr>
              <w:pStyle w:val="cellrubrik"/>
            </w:pPr>
            <w:r>
              <w:t>Reviewed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 w:rsidP="006E28EC">
            <w:pPr>
              <w:pStyle w:val="cellrubrik"/>
            </w:pPr>
            <w:r>
              <w:t>Approved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 w:rsidP="006E28EC">
            <w:pPr>
              <w:pStyle w:val="cellrubrik"/>
            </w:pPr>
            <w:r>
              <w:t>04 Revision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 w:rsidP="006E28EC">
            <w:pPr>
              <w:pStyle w:val="cellrubrik"/>
            </w:pPr>
            <w:r>
              <w:t>Prepared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 w:rsidP="006E28EC">
            <w:pPr>
              <w:pStyle w:val="cellrubrik"/>
            </w:pPr>
            <w:r>
              <w:t>Reviewed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 w:rsidP="006E28EC">
            <w:pPr>
              <w:pStyle w:val="cellrubrik"/>
            </w:pPr>
            <w:r>
              <w:t>Approved</w:t>
            </w:r>
          </w:p>
        </w:tc>
      </w:tr>
      <w:tr w:rsidR="006E28EC" w:rsidTr="006E28EC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6E28EC" w:rsidRDefault="006E28EC" w:rsidP="006E28EC">
            <w:r>
              <w:fldChar w:fldCharType="begin">
                <w:ffData>
                  <w:name w:val="Listruta16"/>
                  <w:enabled/>
                  <w:calcOnExit w:val="0"/>
                  <w:ddList>
                    <w:listEntry w:val=" "/>
                    <w:listEntry w:val="Preliminär"/>
                    <w:listEntry w:val="Preliminary"/>
                    <w:listEntry w:val="Förfrågan"/>
                    <w:listEntry w:val="Inquiry"/>
                    <w:listEntry w:val="Upphandling"/>
                    <w:listEntry w:val="Purchase"/>
                    <w:listEntry w:val="Tillverkning"/>
                    <w:listEntry w:val="Manufacturing"/>
                    <w:listEntry w:val="Final"/>
                    <w:listEntry w:val="Slutlig"/>
                  </w:ddList>
                </w:ffData>
              </w:fldChar>
            </w:r>
            <w:r>
              <w:instrText xml:space="preserve"> FORMDROPDOWN </w:instrText>
            </w:r>
            <w:r w:rsidR="00552D4B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2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2" w:name="Textruta3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6E28EC" w:rsidRDefault="006E28EC" w:rsidP="006E28EC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6E28EC" w:rsidRDefault="006E28EC" w:rsidP="006E28EC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6E28EC" w:rsidRDefault="006E28EC" w:rsidP="006E28EC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6E28EC" w:rsidRDefault="006E28EC" w:rsidP="006E28EC">
            <w:r>
              <w:fldChar w:fldCharType="begin">
                <w:ffData>
                  <w:name w:val=""/>
                  <w:enabled/>
                  <w:calcOnExit w:val="0"/>
                  <w:helpText w:type="text" w:val="Utförande avdelning och typ av rapport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6E28EC" w:rsidRDefault="006E28EC" w:rsidP="006E28EC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6E28EC" w:rsidRDefault="006E28EC" w:rsidP="006E28EC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6E28EC" w:rsidRDefault="006E28EC" w:rsidP="006E28EC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E28EC" w:rsidTr="006E28EC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 w:rsidP="006E28EC">
            <w:r>
              <w:fldChar w:fldCharType="begin">
                <w:ffData>
                  <w:name w:val="Listruta16"/>
                  <w:enabled/>
                  <w:calcOnExit w:val="0"/>
                  <w:ddList>
                    <w:listEntry w:val=" "/>
                    <w:listEntry w:val="Preliminär"/>
                    <w:listEntry w:val="Preliminary"/>
                    <w:listEntry w:val="Förfrågan"/>
                    <w:listEntry w:val="Inquiry"/>
                    <w:listEntry w:val="Upphandling"/>
                    <w:listEntry w:val="Purchase"/>
                    <w:listEntry w:val="Tillverkning"/>
                    <w:listEntry w:val="Manufacturing"/>
                    <w:listEntry w:val="Final"/>
                    <w:listEntry w:val="Slutlig"/>
                  </w:ddList>
                </w:ffData>
              </w:fldChar>
            </w:r>
            <w:r>
              <w:instrText xml:space="preserve"> FORMDROPDOWN </w:instrText>
            </w:r>
            <w:r w:rsidR="00552D4B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 w:rsidP="006E28EC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 w:rsidP="006E28EC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 w:rsidP="006E28EC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 w:rsidP="006E28EC">
            <w:r>
              <w:fldChar w:fldCharType="begin">
                <w:ffData>
                  <w:name w:val=""/>
                  <w:enabled/>
                  <w:calcOnExit w:val="0"/>
                  <w:helpText w:type="text" w:val="Utförande avdelning och typ av rapport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 w:rsidP="006E28EC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 w:rsidP="006E28EC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 w:rsidP="006E28EC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6E28EC" w:rsidRDefault="006E28EC" w:rsidP="006E28EC">
      <w:pPr>
        <w:pStyle w:val="Rubrik4"/>
      </w:pPr>
      <w:r>
        <w:t>Requirement Specification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2552"/>
        <w:gridCol w:w="850"/>
        <w:gridCol w:w="1702"/>
        <w:gridCol w:w="1700"/>
        <w:gridCol w:w="852"/>
        <w:gridCol w:w="2552"/>
      </w:tblGrid>
      <w:tr w:rsidR="006E28EC" w:rsidTr="006E28EC">
        <w:trPr>
          <w:cantSplit/>
          <w:trHeight w:val="440"/>
        </w:trPr>
        <w:tc>
          <w:tcPr>
            <w:tcW w:w="1020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pPr>
              <w:pStyle w:val="cellrubrik"/>
            </w:pPr>
            <w:r>
              <w:t>20 Type of actuator</w:t>
            </w:r>
          </w:p>
          <w:p w:rsidR="006E28EC" w:rsidRDefault="006E28EC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E28EC" w:rsidTr="006E28EC">
        <w:trPr>
          <w:cantSplit/>
          <w:trHeight w:hRule="exact" w:val="440"/>
        </w:trPr>
        <w:tc>
          <w:tcPr>
            <w:tcW w:w="5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pPr>
              <w:pStyle w:val="cellrubrik"/>
            </w:pPr>
            <w:r>
              <w:t>21 Valve Specification reference</w:t>
            </w:r>
          </w:p>
          <w:p w:rsidR="006E28EC" w:rsidRDefault="006E28EC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8EC" w:rsidRDefault="006E28EC">
            <w:pPr>
              <w:pStyle w:val="cellrubrik"/>
            </w:pPr>
          </w:p>
        </w:tc>
      </w:tr>
      <w:tr w:rsidR="006E28EC" w:rsidRPr="006E28EC" w:rsidTr="006E28EC">
        <w:trPr>
          <w:cantSplit/>
          <w:trHeight w:hRule="exact" w:val="440"/>
        </w:trPr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pPr>
              <w:pStyle w:val="cellrubrik"/>
            </w:pPr>
            <w:r>
              <w:t>22 Mech. connection to valve</w:t>
            </w:r>
          </w:p>
          <w:p w:rsidR="006E28EC" w:rsidRDefault="006E28EC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s funktio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pPr>
              <w:pStyle w:val="cellrubrik"/>
            </w:pPr>
            <w:r>
              <w:t>Valve spindle diameter</w:t>
            </w:r>
          </w:p>
          <w:p w:rsidR="006E28EC" w:rsidRDefault="006E28EC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s funktio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mm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pPr>
              <w:pStyle w:val="cellrubrik"/>
            </w:pPr>
            <w:r>
              <w:t xml:space="preserve">Maximum permitted torque for valve </w:t>
            </w:r>
          </w:p>
          <w:p w:rsidR="006E28EC" w:rsidRDefault="006E28EC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s funktio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Nm  </w:t>
            </w:r>
          </w:p>
        </w:tc>
      </w:tr>
      <w:tr w:rsidR="006E28EC" w:rsidTr="006E28EC">
        <w:trPr>
          <w:cantSplit/>
          <w:trHeight w:hRule="exact" w:val="440"/>
        </w:trPr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pPr>
              <w:pStyle w:val="cellrubrik"/>
            </w:pPr>
            <w:r>
              <w:t>23 Valve spindle, turns for full stroke</w:t>
            </w:r>
          </w:p>
          <w:p w:rsidR="006E28EC" w:rsidRDefault="006E28EC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s funktio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pPr>
              <w:pStyle w:val="cellrubrik"/>
            </w:pPr>
            <w:r>
              <w:t>Stroke</w:t>
            </w:r>
          </w:p>
          <w:p w:rsidR="006E28EC" w:rsidRDefault="006E28EC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s funktio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mm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pPr>
              <w:pStyle w:val="cellrubrik"/>
            </w:pPr>
            <w:r>
              <w:t>Mechanical position indicator</w:t>
            </w:r>
          </w:p>
          <w:p w:rsidR="006E28EC" w:rsidRDefault="006E28EC">
            <w: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ryss1"/>
            <w:r>
              <w:instrText xml:space="preserve"> FORMCHECKBOX </w:instrText>
            </w:r>
            <w:r w:rsidR="00552D4B">
              <w:fldChar w:fldCharType="separate"/>
            </w:r>
            <w:r>
              <w:fldChar w:fldCharType="end"/>
            </w:r>
            <w:bookmarkEnd w:id="3"/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E28EC" w:rsidTr="006E28EC">
        <w:trPr>
          <w:cantSplit/>
          <w:trHeight w:hRule="exact" w:val="440"/>
        </w:trPr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6E28EC" w:rsidRDefault="006E28EC">
            <w:pPr>
              <w:pStyle w:val="cellrubrik"/>
            </w:pPr>
            <w:r>
              <w:t>24 Required max/min/normal opening time</w:t>
            </w:r>
          </w:p>
          <w:p w:rsidR="006E28EC" w:rsidRDefault="006E28EC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/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/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s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6E28EC" w:rsidRDefault="006E28EC">
            <w:pPr>
              <w:pStyle w:val="cellrubrik"/>
            </w:pPr>
            <w:r>
              <w:t>Required max/min/normal closing time</w:t>
            </w:r>
          </w:p>
          <w:p w:rsidR="006E28EC" w:rsidRDefault="006E28EC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/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/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s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6E28EC" w:rsidRDefault="006E28EC">
            <w:pPr>
              <w:pStyle w:val="cellrubrik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6E28EC" w:rsidRDefault="006E28EC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s funktio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E28EC" w:rsidTr="006E28EC">
        <w:trPr>
          <w:cantSplit/>
          <w:trHeight w:hRule="exact" w:val="440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E28EC" w:rsidRDefault="006E28EC">
            <w:pPr>
              <w:pStyle w:val="cellrubrik"/>
            </w:pPr>
            <w:r>
              <w:t>25 Required torque opening/closing</w:t>
            </w:r>
          </w:p>
          <w:p w:rsidR="006E28EC" w:rsidRDefault="006E28EC">
            <w:pPr>
              <w:jc w:val="right"/>
            </w:pPr>
            <w:r>
              <w:t xml:space="preserve">Start: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/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Nm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28EC" w:rsidRDefault="006E28EC">
            <w:pPr>
              <w:pStyle w:val="cellrubrik"/>
            </w:pPr>
          </w:p>
          <w:p w:rsidR="006E28EC" w:rsidRDefault="006E28EC">
            <w:pPr>
              <w:jc w:val="right"/>
            </w:pPr>
            <w:r>
              <w:t xml:space="preserve">Operation: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/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Nm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28EC" w:rsidRDefault="006E28EC">
            <w:pPr>
              <w:pStyle w:val="cellrubrik"/>
            </w:pPr>
          </w:p>
          <w:p w:rsidR="006E28EC" w:rsidRDefault="006E28EC">
            <w:pPr>
              <w:jc w:val="right"/>
            </w:pPr>
            <w:proofErr w:type="spellStart"/>
            <w:r>
              <w:t>Backseating</w:t>
            </w:r>
            <w:proofErr w:type="spellEnd"/>
            <w:r>
              <w:t xml:space="preserve">: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/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s funktio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Nm</w:t>
            </w:r>
          </w:p>
        </w:tc>
      </w:tr>
      <w:tr w:rsidR="006E28EC" w:rsidTr="006E28EC">
        <w:trPr>
          <w:cantSplit/>
          <w:trHeight w:hRule="exact" w:val="440"/>
        </w:trPr>
        <w:tc>
          <w:tcPr>
            <w:tcW w:w="510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pPr>
              <w:pStyle w:val="cellrubrik"/>
            </w:pPr>
            <w:r>
              <w:t>26 Position switches</w:t>
            </w:r>
          </w:p>
          <w:p w:rsidR="006E28EC" w:rsidRDefault="00552D4B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 w:rsidR="006E28EC">
              <w:t xml:space="preserve">  Open</w:t>
            </w:r>
            <w:r w:rsidR="006E28EC">
              <w:tab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 w:rsidR="006E28EC">
              <w:t xml:space="preserve">  Closed</w:t>
            </w:r>
            <w:r w:rsidR="006E28EC">
              <w:tab/>
            </w:r>
            <w:r w:rsidR="006E28EC">
              <w:fldChar w:fldCharType="begin">
                <w:ffData>
                  <w:name w:val="Kryssruta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28EC">
              <w:instrText xml:space="preserve"> FORMCHECKBOX </w:instrText>
            </w:r>
            <w:r>
              <w:fldChar w:fldCharType="separate"/>
            </w:r>
            <w:r w:rsidR="006E28EC">
              <w:fldChar w:fldCharType="end"/>
            </w:r>
            <w:r w:rsidR="006E28EC">
              <w:t xml:space="preserve">  Intermediate  </w:t>
            </w:r>
            <w:r w:rsidR="006E28EC">
              <w:fldChar w:fldCharType="begin">
                <w:ffData>
                  <w:name w:val=""/>
                  <w:enabled/>
                  <w:calcOnExit w:val="0"/>
                  <w:statusText w:type="text" w:val="Beskrivning av komponentens funktion"/>
                  <w:textInput>
                    <w:maxLength w:val="120"/>
                  </w:textInput>
                </w:ffData>
              </w:fldChar>
            </w:r>
            <w:r w:rsidR="006E28EC">
              <w:instrText xml:space="preserve"> FORMTEXT </w:instrText>
            </w:r>
            <w:r w:rsidR="006E28EC">
              <w:fldChar w:fldCharType="separate"/>
            </w:r>
            <w:r w:rsidR="006E28EC">
              <w:rPr>
                <w:noProof/>
              </w:rPr>
              <w:t> </w:t>
            </w:r>
            <w:r w:rsidR="006E28EC">
              <w:rPr>
                <w:noProof/>
              </w:rPr>
              <w:t> </w:t>
            </w:r>
            <w:r w:rsidR="006E28EC">
              <w:rPr>
                <w:noProof/>
              </w:rPr>
              <w:t> </w:t>
            </w:r>
            <w:r w:rsidR="006E28EC">
              <w:rPr>
                <w:noProof/>
              </w:rPr>
              <w:t> </w:t>
            </w:r>
            <w:r w:rsidR="006E28EC">
              <w:rPr>
                <w:noProof/>
              </w:rPr>
              <w:t> </w:t>
            </w:r>
            <w:r w:rsidR="006E28EC">
              <w:fldChar w:fldCharType="end"/>
            </w:r>
          </w:p>
        </w:tc>
        <w:tc>
          <w:tcPr>
            <w:tcW w:w="510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pPr>
              <w:pStyle w:val="cellrubrik"/>
            </w:pPr>
            <w:r>
              <w:t>Torque switches</w:t>
            </w:r>
          </w:p>
          <w:p w:rsidR="006E28EC" w:rsidRDefault="006E28EC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s funktio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E28EC" w:rsidRPr="006E28EC" w:rsidTr="006E28EC">
        <w:trPr>
          <w:cantSplit/>
          <w:trHeight w:hRule="exact" w:val="440"/>
        </w:trPr>
        <w:tc>
          <w:tcPr>
            <w:tcW w:w="51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pPr>
              <w:pStyle w:val="cellrubrik"/>
            </w:pPr>
            <w:r>
              <w:t>27 Stopped in open position by</w:t>
            </w:r>
          </w:p>
          <w:p w:rsidR="006E28EC" w:rsidRDefault="00552D4B">
            <w:r>
              <w:fldChar w:fldCharType="begin">
                <w:ffData>
                  <w:name w:val="Kryssrut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ryssruta1"/>
            <w:r>
              <w:instrText xml:space="preserve"> FORMCHECKBOX </w:instrText>
            </w:r>
            <w:r>
              <w:fldChar w:fldCharType="end"/>
            </w:r>
            <w:bookmarkEnd w:id="4"/>
            <w:r w:rsidR="006E28EC">
              <w:t xml:space="preserve">  Travel limit switch</w:t>
            </w:r>
            <w:r w:rsidR="006E28EC">
              <w:tab/>
            </w:r>
            <w:bookmarkStart w:id="5" w:name="_GoBack"/>
            <w:r>
              <w:fldChar w:fldCharType="begin">
                <w:ffData>
                  <w:name w:val="Kryssrut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ryssruta2"/>
            <w:r>
              <w:instrText xml:space="preserve"> FORMCHECKBOX </w:instrText>
            </w:r>
            <w:r>
              <w:fldChar w:fldCharType="end"/>
            </w:r>
            <w:bookmarkEnd w:id="6"/>
            <w:bookmarkEnd w:id="5"/>
            <w:r w:rsidR="006E28EC">
              <w:t xml:space="preserve">  Torque switch</w:t>
            </w:r>
          </w:p>
        </w:tc>
        <w:tc>
          <w:tcPr>
            <w:tcW w:w="51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pPr>
              <w:pStyle w:val="cellrubrik"/>
            </w:pPr>
            <w:r>
              <w:t>Stopped in closed position by</w:t>
            </w:r>
          </w:p>
          <w:p w:rsidR="006E28EC" w:rsidRDefault="006E28EC">
            <w:r>
              <w:fldChar w:fldCharType="begin">
                <w:ffData>
                  <w:name w:val="Kryssruta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ryssruta3"/>
            <w:r>
              <w:instrText xml:space="preserve"> FORMCHECKBOX </w:instrText>
            </w:r>
            <w:r w:rsidR="00552D4B">
              <w:fldChar w:fldCharType="separate"/>
            </w:r>
            <w:r>
              <w:fldChar w:fldCharType="end"/>
            </w:r>
            <w:bookmarkEnd w:id="7"/>
            <w:r>
              <w:t xml:space="preserve">  Travel limit switch</w:t>
            </w:r>
            <w:r>
              <w:tab/>
            </w:r>
            <w:r w:rsidR="00552D4B">
              <w:fldChar w:fldCharType="begin">
                <w:ffData>
                  <w:name w:val="Kryssrut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ryssruta4"/>
            <w:r w:rsidR="00552D4B">
              <w:instrText xml:space="preserve"> FORMCHECKBOX </w:instrText>
            </w:r>
            <w:r w:rsidR="00552D4B">
              <w:fldChar w:fldCharType="end"/>
            </w:r>
            <w:bookmarkEnd w:id="8"/>
            <w:r>
              <w:t xml:space="preserve">  Torque switch</w:t>
            </w:r>
          </w:p>
        </w:tc>
      </w:tr>
      <w:tr w:rsidR="006E28EC" w:rsidTr="006E28EC">
        <w:trPr>
          <w:cantSplit/>
          <w:trHeight w:hRule="exact" w:val="440"/>
        </w:trPr>
        <w:tc>
          <w:tcPr>
            <w:tcW w:w="51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pPr>
              <w:pStyle w:val="cellrubrik"/>
            </w:pPr>
            <w:r>
              <w:t>28 Continuous indication</w:t>
            </w:r>
          </w:p>
          <w:p w:rsidR="006E28EC" w:rsidRDefault="006E28EC">
            <w: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52D4B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s funktio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1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pPr>
              <w:pStyle w:val="cellrubrik"/>
            </w:pPr>
            <w:r>
              <w:t>Continuous indication interface</w:t>
            </w:r>
          </w:p>
          <w:p w:rsidR="006E28EC" w:rsidRDefault="006E28EC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s funktio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E28EC" w:rsidTr="006E28EC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pPr>
              <w:pStyle w:val="cellrubrik"/>
            </w:pPr>
            <w:r>
              <w:t>29 Power supply - Motor</w:t>
            </w:r>
          </w:p>
          <w:p w:rsidR="006E28EC" w:rsidRDefault="006E28EC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s funktio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pPr>
              <w:pStyle w:val="cellrubrik"/>
            </w:pPr>
            <w:r>
              <w:t>Aux. power supply - Switches</w:t>
            </w:r>
          </w:p>
          <w:p w:rsidR="006E28EC" w:rsidRDefault="006E28EC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s funktio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pPr>
              <w:pStyle w:val="cellrubrik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6E28EC" w:rsidRDefault="006E28EC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s funktio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pPr>
              <w:pStyle w:val="cellrubrik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6E28EC" w:rsidRDefault="006E28EC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s funktio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E28EC" w:rsidTr="006E28EC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pPr>
              <w:pStyle w:val="cellrubrik"/>
            </w:pPr>
            <w:r>
              <w:t>30 Degree of protection - motor</w:t>
            </w:r>
          </w:p>
          <w:p w:rsidR="006E28EC" w:rsidRDefault="006E28EC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s funktio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pPr>
              <w:pStyle w:val="cellrubrik"/>
            </w:pPr>
            <w:r>
              <w:t>Degree of protection – terminal box</w:t>
            </w:r>
          </w:p>
          <w:p w:rsidR="006E28EC" w:rsidRDefault="006E28EC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s funktio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pPr>
              <w:pStyle w:val="cellrubrik"/>
            </w:pP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9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</w:p>
          <w:p w:rsidR="006E28EC" w:rsidRDefault="006E28EC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s funktio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pPr>
              <w:pStyle w:val="cellrubrik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0" w:name="Tex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  <w:p w:rsidR="006E28EC" w:rsidRDefault="006E28EC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s funktio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E28EC" w:rsidTr="006E28EC">
        <w:trPr>
          <w:cantSplit/>
          <w:trHeight w:val="440"/>
        </w:trPr>
        <w:tc>
          <w:tcPr>
            <w:tcW w:w="1020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pPr>
              <w:pStyle w:val="cellrubrik"/>
            </w:pPr>
            <w:r>
              <w:t>31 Remarks</w:t>
            </w:r>
          </w:p>
          <w:p w:rsidR="006E28EC" w:rsidRDefault="006E28EC">
            <w:r>
              <w:fldChar w:fldCharType="begin">
                <w:ffData>
                  <w:name w:val=""/>
                  <w:enabled/>
                  <w:calcOnExit w:val="0"/>
                  <w:statusText w:type="text" w:val="Övriga anmärkningar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6E28EC" w:rsidRDefault="006E28EC" w:rsidP="006E28EC">
      <w:pPr>
        <w:pStyle w:val="Rubrik5"/>
      </w:pPr>
      <w:r>
        <w:t>Service Conditions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3402"/>
        <w:gridCol w:w="3402"/>
        <w:gridCol w:w="3402"/>
      </w:tblGrid>
      <w:tr w:rsidR="006E28EC" w:rsidTr="006E28EC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6E28EC" w:rsidRDefault="006E28EC">
            <w:pPr>
              <w:pStyle w:val="cellrubrik"/>
            </w:pPr>
            <w:r>
              <w:t xml:space="preserve">51 </w:t>
            </w:r>
          </w:p>
          <w:p w:rsidR="006E28EC" w:rsidRDefault="006E28EC">
            <w:pPr>
              <w:rPr>
                <w:b/>
              </w:rPr>
            </w:pPr>
            <w:r>
              <w:rPr>
                <w:b/>
              </w:rPr>
              <w:t>Normal operation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6E28EC" w:rsidRDefault="006E28EC">
            <w:pPr>
              <w:pStyle w:val="cellrubrik"/>
            </w:pPr>
            <w:r>
              <w:t xml:space="preserve">52 </w:t>
            </w:r>
          </w:p>
          <w:p w:rsidR="006E28EC" w:rsidRDefault="006E28EC">
            <w:pPr>
              <w:rPr>
                <w:b/>
              </w:rPr>
            </w:pPr>
            <w:r>
              <w:rPr>
                <w:b/>
              </w:rPr>
              <w:t>Extreme operation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6E28EC" w:rsidRDefault="006E28EC">
            <w:pPr>
              <w:pStyle w:val="cellrubrik"/>
            </w:pPr>
            <w:r>
              <w:t xml:space="preserve">53 </w:t>
            </w:r>
          </w:p>
          <w:p w:rsidR="006E28EC" w:rsidRDefault="006E28EC">
            <w:pPr>
              <w:rPr>
                <w:b/>
              </w:rPr>
            </w:pPr>
            <w:r>
              <w:rPr>
                <w:b/>
              </w:rPr>
              <w:t>Accident Conditions</w:t>
            </w:r>
          </w:p>
        </w:tc>
      </w:tr>
      <w:tr w:rsidR="006E28EC" w:rsidTr="006E28EC">
        <w:trPr>
          <w:cantSplit/>
          <w:trHeight w:hRule="exact" w:val="240"/>
        </w:trPr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r>
              <w:fldChar w:fldCharType="begin">
                <w:ffData>
                  <w:name w:val="Listruta14"/>
                  <w:enabled/>
                  <w:calcOnExit w:val="0"/>
                  <w:ddList>
                    <w:listEntry w:val="  "/>
                    <w:listEntry w:val="According to TBE 101, Severity "/>
                    <w:listEntry w:val="Enligt TBE 101, Stränghet "/>
                  </w:ddList>
                </w:ffData>
              </w:fldChar>
            </w:r>
            <w:bookmarkStart w:id="11" w:name="Listruta14"/>
            <w:r>
              <w:instrText xml:space="preserve"> FORMDROPDOWN </w:instrText>
            </w:r>
            <w:r w:rsidR="00552D4B">
              <w:fldChar w:fldCharType="separate"/>
            </w:r>
            <w:r>
              <w:fldChar w:fldCharType="end"/>
            </w:r>
            <w:bookmarkEnd w:id="11"/>
            <w:r>
              <w:t xml:space="preserve"> </w:t>
            </w:r>
            <w:r w:rsidR="00742519">
              <w:fldChar w:fldCharType="begin">
                <w:ffData>
                  <w:name w:val="Listruta15"/>
                  <w:enabled/>
                  <w:calcOnExit w:val="0"/>
                  <w:ddList>
                    <w:listEntry w:val="  "/>
                    <w:listEntry w:val="A"/>
                    <w:listEntry w:val="B"/>
                    <w:listEntry w:val="C"/>
                    <w:listEntry w:val="D"/>
                    <w:listEntry w:val="E"/>
                  </w:ddList>
                </w:ffData>
              </w:fldChar>
            </w:r>
            <w:bookmarkStart w:id="12" w:name="Listruta15"/>
            <w:r w:rsidR="00742519">
              <w:instrText xml:space="preserve"> FORMDROPDOWN </w:instrText>
            </w:r>
            <w:r w:rsidR="00552D4B">
              <w:fldChar w:fldCharType="separate"/>
            </w:r>
            <w:r w:rsidR="00742519">
              <w:fldChar w:fldCharType="end"/>
            </w:r>
            <w:bookmarkEnd w:id="12"/>
            <w:r>
              <w:t xml:space="preserve"> </w:t>
            </w:r>
            <w:r>
              <w:fldChar w:fldCharType="begin">
                <w:ffData>
                  <w:name w:val="Textruta38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13" w:name="Textruta3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3"/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r>
              <w:fldChar w:fldCharType="begin">
                <w:ffData>
                  <w:name w:val="Listruta14"/>
                  <w:enabled/>
                  <w:calcOnExit w:val="0"/>
                  <w:ddList>
                    <w:listEntry w:val="  "/>
                    <w:listEntry w:val="According to TBE 101, Severity "/>
                    <w:listEntry w:val="Enligt TBE 101, Stränghet "/>
                  </w:ddList>
                </w:ffData>
              </w:fldChar>
            </w:r>
            <w:r>
              <w:instrText xml:space="preserve"> FORMDROPDOWN </w:instrText>
            </w:r>
            <w:r w:rsidR="00552D4B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A"/>
                    <w:listEntry w:val="B"/>
                    <w:listEntry w:val="C"/>
                    <w:listEntry w:val="D"/>
                  </w:ddList>
                </w:ffData>
              </w:fldChar>
            </w:r>
            <w:r>
              <w:instrText xml:space="preserve"> FORMDROPDOWN </w:instrText>
            </w:r>
            <w:r w:rsidR="00552D4B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8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6E28EC" w:rsidRDefault="006E28EC">
            <w:r>
              <w:fldChar w:fldCharType="begin">
                <w:ffData>
                  <w:name w:val="Listruta17"/>
                  <w:enabled/>
                  <w:calcOnExit w:val="0"/>
                  <w:ddList>
                    <w:listEntry w:val="  "/>
                    <w:listEntry w:val="Functional requirements as below"/>
                    <w:listEntry w:val="Funktionskrav enligt nedan"/>
                    <w:listEntry w:val="No functional requirements"/>
                    <w:listEntry w:val="Inga funktionskrav"/>
                  </w:ddList>
                </w:ffData>
              </w:fldChar>
            </w:r>
            <w:bookmarkStart w:id="14" w:name="Listruta17"/>
            <w:r>
              <w:instrText xml:space="preserve"> FORMDROPDOWN </w:instrText>
            </w:r>
            <w:r w:rsidR="00552D4B">
              <w:fldChar w:fldCharType="separate"/>
            </w:r>
            <w:r>
              <w:fldChar w:fldCharType="end"/>
            </w:r>
            <w:bookmarkEnd w:id="14"/>
            <w:r>
              <w:t xml:space="preserve"> </w:t>
            </w:r>
            <w:r>
              <w:fldChar w:fldCharType="begin">
                <w:ffData>
                  <w:name w:val="Textruta38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E28EC" w:rsidTr="006E28EC">
        <w:trPr>
          <w:cantSplit/>
          <w:trHeight w:hRule="exact" w:val="20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pPr>
              <w:pStyle w:val="cellrubrik"/>
            </w:pPr>
            <w:r>
              <w:t>Additional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pPr>
              <w:pStyle w:val="cellrubrik"/>
            </w:pPr>
            <w:r>
              <w:t>Additional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pPr>
              <w:pStyle w:val="cellrubrik"/>
            </w:pPr>
            <w:r>
              <w:t>Accident Transients</w:t>
            </w:r>
          </w:p>
        </w:tc>
      </w:tr>
      <w:tr w:rsidR="006E28EC" w:rsidTr="006E28EC">
        <w:trPr>
          <w:cantSplit/>
          <w:trHeight w:hRule="exact" w:val="2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bookmarkStart w:id="15" w:name="Listruta23"/>
            <w:r>
              <w:instrText xml:space="preserve"> FORMDROPDOWN </w:instrText>
            </w:r>
            <w:r w:rsidR="00552D4B">
              <w:fldChar w:fldCharType="separate"/>
            </w:r>
            <w:r>
              <w:fldChar w:fldCharType="end"/>
            </w:r>
            <w:bookmarkEnd w:id="15"/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16" w:name="Textruta3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6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552D4B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6E28EC" w:rsidRDefault="006E28EC">
            <w:r>
              <w:fldChar w:fldCharType="begin">
                <w:ffData>
                  <w:name w:val="Listruta18"/>
                  <w:enabled/>
                  <w:calcOnExit w:val="0"/>
                  <w:ddList>
                    <w:listEntry w:val="  "/>
                    <w:listEntry w:val="Seismic SSE SL6"/>
                    <w:listEntry w:val="Seismic SSE SL5"/>
                    <w:listEntry w:val="Seismic SSE SL4"/>
                    <w:listEntry w:val="Seismic SSE SL3"/>
                    <w:listEntry w:val="Seismic SSE SL2"/>
                    <w:listEntry w:val="Seismic SSE SL1"/>
                    <w:listEntry w:val="LOCA BWR/PWR Generic"/>
                    <w:listEntry w:val="LOCA PWR "/>
                    <w:listEntry w:val="LOCA BWR Generic"/>
                    <w:listEntry w:val="LOCA BWR 2"/>
                    <w:listEntry w:val="LOCA BWR 1"/>
                    <w:listEntry w:val="Case A"/>
                    <w:listEntry w:val="Case B"/>
                  </w:ddList>
                </w:ffData>
              </w:fldChar>
            </w:r>
            <w:bookmarkStart w:id="17" w:name="Listruta18"/>
            <w:r>
              <w:instrText xml:space="preserve"> FORMDROPDOWN </w:instrText>
            </w:r>
            <w:r w:rsidR="00552D4B">
              <w:fldChar w:fldCharType="separate"/>
            </w:r>
            <w:r>
              <w:fldChar w:fldCharType="end"/>
            </w:r>
            <w:bookmarkEnd w:id="17"/>
            <w:r>
              <w:t xml:space="preserve">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E28EC" w:rsidTr="006E28EC">
        <w:trPr>
          <w:cantSplit/>
          <w:trHeight w:hRule="exact" w:val="2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552D4B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552D4B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6E28EC" w:rsidRDefault="006E28EC">
            <w:r>
              <w:fldChar w:fldCharType="begin">
                <w:ffData>
                  <w:name w:val="Listruta19"/>
                  <w:enabled/>
                  <w:calcOnExit w:val="0"/>
                  <w:ddList>
                    <w:listEntry w:val="  "/>
                    <w:listEntry w:val="Seismic Category:"/>
                    <w:listEntry w:val="Time: "/>
                  </w:ddList>
                </w:ffData>
              </w:fldChar>
            </w:r>
            <w:bookmarkStart w:id="18" w:name="Listruta19"/>
            <w:r>
              <w:instrText xml:space="preserve"> FORMDROPDOWN </w:instrText>
            </w:r>
            <w:r w:rsidR="00552D4B">
              <w:fldChar w:fldCharType="separate"/>
            </w:r>
            <w:r>
              <w:fldChar w:fldCharType="end"/>
            </w:r>
            <w:bookmarkEnd w:id="18"/>
            <w:r>
              <w:t xml:space="preserve"> </w:t>
            </w:r>
            <w:r>
              <w:fldChar w:fldCharType="begin">
                <w:ffData>
                  <w:name w:val="Textruta33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bookmarkStart w:id="19" w:name="Textruta3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9"/>
            <w:r>
              <w:t xml:space="preserve"> </w:t>
            </w:r>
            <w:r>
              <w:fldChar w:fldCharType="begin">
                <w:ffData>
                  <w:name w:val="Listruta20"/>
                  <w:enabled/>
                  <w:calcOnExit w:val="0"/>
                  <w:ddList>
                    <w:listEntry w:val="  "/>
                    <w:listEntry w:val="1A Active function"/>
                    <w:listEntry w:val="1B Active function after"/>
                    <w:listEntry w:val="P Mech. integrity"/>
                    <w:listEntry w:val="V"/>
                    <w:listEntry w:val="days"/>
                    <w:listEntry w:val="hours"/>
                  </w:ddList>
                </w:ffData>
              </w:fldChar>
            </w:r>
            <w:bookmarkStart w:id="20" w:name="Listruta20"/>
            <w:r>
              <w:instrText xml:space="preserve"> FORMDROPDOWN </w:instrText>
            </w:r>
            <w:r w:rsidR="00552D4B">
              <w:fldChar w:fldCharType="separate"/>
            </w:r>
            <w:r>
              <w:fldChar w:fldCharType="end"/>
            </w:r>
            <w:bookmarkEnd w:id="20"/>
            <w:r>
              <w:t xml:space="preserve">   </w:t>
            </w:r>
            <w:r>
              <w:fldChar w:fldCharType="begin">
                <w:ffData>
                  <w:name w:val="Textruta3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21" w:name="Textruta3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1"/>
          </w:p>
        </w:tc>
      </w:tr>
      <w:tr w:rsidR="006E28EC" w:rsidTr="006E28EC">
        <w:trPr>
          <w:cantSplit/>
          <w:trHeight w:hRule="exact" w:val="2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552D4B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552D4B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6E28EC" w:rsidRDefault="006E28EC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E28EC" w:rsidTr="006E28EC">
        <w:trPr>
          <w:cantSplit/>
          <w:trHeight w:hRule="exact" w:val="2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552D4B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552D4B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6E28EC" w:rsidRDefault="006E28EC"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LOCA BWR/PWR generic"/>
                    <w:listEntry w:val="LOCA PWR "/>
                    <w:listEntry w:val="LOCA BWR Generic"/>
                    <w:listEntry w:val="LOCA BWR 2"/>
                    <w:listEntry w:val="LOCA BWR 1"/>
                    <w:listEntry w:val="Case A"/>
                    <w:listEntry w:val="Case B"/>
                  </w:ddList>
                </w:ffData>
              </w:fldChar>
            </w:r>
            <w:r>
              <w:instrText xml:space="preserve"> FORMDROPDOWN </w:instrText>
            </w:r>
            <w:r w:rsidR="00552D4B">
              <w:fldChar w:fldCharType="separate"/>
            </w:r>
            <w:r>
              <w:fldChar w:fldCharType="end"/>
            </w:r>
            <w:r>
              <w:t xml:space="preserve">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E28EC" w:rsidTr="006E28EC">
        <w:trPr>
          <w:cantSplit/>
          <w:trHeight w:hRule="exact" w:val="2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552D4B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552D4B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6E28EC" w:rsidRDefault="006E28EC"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Time: "/>
                  </w:ddList>
                </w:ffData>
              </w:fldChar>
            </w:r>
            <w:r>
              <w:instrText xml:space="preserve"> FORMDROPDOWN </w:instrText>
            </w:r>
            <w:r w:rsidR="00552D4B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days"/>
                    <w:listEntry w:val="hours"/>
                  </w:ddList>
                </w:ffData>
              </w:fldChar>
            </w:r>
            <w:r>
              <w:instrText xml:space="preserve"> FORMDROPDOWN </w:instrText>
            </w:r>
            <w:r w:rsidR="00552D4B">
              <w:fldChar w:fldCharType="separate"/>
            </w:r>
            <w:r>
              <w:fldChar w:fldCharType="end"/>
            </w:r>
            <w:r>
              <w:t xml:space="preserve">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E28EC" w:rsidTr="006E28EC">
        <w:trPr>
          <w:cantSplit/>
          <w:trHeight w:hRule="exact" w:val="2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552D4B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552D4B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r>
              <w:fldChar w:fldCharType="begin">
                <w:ffData>
                  <w:name w:val="Listruta21"/>
                  <w:enabled/>
                  <w:calcOnExit w:val="0"/>
                  <w:ddList>
                    <w:listEntry w:val="  "/>
                    <w:listEntry w:val="Radiation dose: "/>
                  </w:ddList>
                </w:ffData>
              </w:fldChar>
            </w:r>
            <w:bookmarkStart w:id="22" w:name="Listruta21"/>
            <w:r>
              <w:instrText xml:space="preserve"> FORMDROPDOWN </w:instrText>
            </w:r>
            <w:r w:rsidR="00552D4B">
              <w:fldChar w:fldCharType="separate"/>
            </w:r>
            <w:r>
              <w:fldChar w:fldCharType="end"/>
            </w:r>
            <w:bookmarkEnd w:id="22"/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Listruta22"/>
                  <w:enabled/>
                  <w:calcOnExit w:val="0"/>
                  <w:ddList>
                    <w:listEntry w:val="  "/>
                    <w:listEntry w:val="kGy"/>
                  </w:ddList>
                </w:ffData>
              </w:fldChar>
            </w:r>
            <w:bookmarkStart w:id="23" w:name="Listruta22"/>
            <w:r>
              <w:instrText xml:space="preserve"> FORMDROPDOWN </w:instrText>
            </w:r>
            <w:r w:rsidR="00552D4B">
              <w:fldChar w:fldCharType="separate"/>
            </w:r>
            <w:r>
              <w:fldChar w:fldCharType="end"/>
            </w:r>
            <w:bookmarkEnd w:id="23"/>
            <w:r>
              <w:t xml:space="preserve">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E28EC" w:rsidTr="006E28EC">
        <w:trPr>
          <w:cantSplit/>
          <w:trHeight w:val="44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pPr>
              <w:pStyle w:val="cellrubrik"/>
            </w:pPr>
            <w:r>
              <w:t>54 Remarks</w:t>
            </w:r>
          </w:p>
          <w:p w:rsidR="006E28EC" w:rsidRDefault="006E28EC">
            <w:r>
              <w:fldChar w:fldCharType="begin">
                <w:ffData>
                  <w:name w:val=""/>
                  <w:enabled/>
                  <w:calcOnExit w:val="0"/>
                  <w:statusText w:type="text" w:val="Övriga anmärkningar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6E28EC" w:rsidRDefault="006E28EC" w:rsidP="006E28EC">
      <w:pPr>
        <w:pStyle w:val="Rubrik5"/>
      </w:pPr>
      <w:r>
        <w:t>General Technical and Quality Requirements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2552"/>
        <w:gridCol w:w="2552"/>
        <w:gridCol w:w="2552"/>
        <w:gridCol w:w="2552"/>
      </w:tblGrid>
      <w:tr w:rsidR="006E28EC" w:rsidTr="006E28EC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E28EC" w:rsidRDefault="006E28EC">
            <w:pPr>
              <w:pStyle w:val="cellrubrik"/>
            </w:pPr>
            <w:r>
              <w:t>71 Technical and Quality Requirements</w:t>
            </w:r>
          </w:p>
          <w:p w:rsidR="006E28EC" w:rsidRDefault="00742519">
            <w:r>
              <w:fldChar w:fldCharType="begin">
                <w:ffData>
                  <w:name w:val=""/>
                  <w:enabled/>
                  <w:calcOnExit w:val="0"/>
                  <w:statusText w:type="text" w:val="Lämplig TBE och KBE EP för komponenten"/>
                  <w:textInput>
                    <w:default w:val="TBE 100:1"/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TBE 100:1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6E28EC" w:rsidRDefault="006E28EC">
            <w:pPr>
              <w:pStyle w:val="cellrubrik"/>
            </w:pPr>
          </w:p>
          <w:p w:rsidR="006E28EC" w:rsidRDefault="00887489">
            <w:r>
              <w:fldChar w:fldCharType="begin">
                <w:ffData>
                  <w:name w:val=""/>
                  <w:enabled/>
                  <w:calcOnExit w:val="0"/>
                  <w:statusText w:type="text" w:val="Miljöförhållande"/>
                  <w:ddList>
                    <w:listEntry w:val="KBE 100-1"/>
                    <w:listEntry w:val="  "/>
                    <w:listEntry w:val="KBE 100-2"/>
                  </w:ddList>
                </w:ffData>
              </w:fldChar>
            </w:r>
            <w:r>
              <w:instrText xml:space="preserve"> FORMDROPDOWN </w:instrText>
            </w:r>
            <w:r w:rsidR="00552D4B">
              <w:fldChar w:fldCharType="separate"/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6E28EC" w:rsidRDefault="006E28EC">
            <w:pPr>
              <w:pStyle w:val="cellrubrik"/>
            </w:pPr>
          </w:p>
          <w:p w:rsidR="006E28EC" w:rsidRDefault="006E28EC">
            <w:r>
              <w:fldChar w:fldCharType="begin">
                <w:ffData>
                  <w:name w:val="Listruta9"/>
                  <w:enabled/>
                  <w:calcOnExit w:val="0"/>
                  <w:ddList>
                    <w:listEntry w:val="TBE 108"/>
                    <w:listEntry w:val="  "/>
                    <w:listEntry w:val="TBE 103"/>
                    <w:listEntry w:val="TBE 104:1"/>
                    <w:listEntry w:val="TBE 104:2"/>
                    <w:listEntry w:val="TBE 105"/>
                    <w:listEntry w:val="TBE 106:1-2"/>
                    <w:listEntry w:val="TBE 106:1-3"/>
                    <w:listEntry w:val="TBE 106:2-2"/>
                    <w:listEntry w:val="TBE 106:2-3"/>
                    <w:listEntry w:val="TBE 107"/>
                    <w:listEntry w:val="TBE 110"/>
                    <w:listEntry w:val="TBE 111"/>
                    <w:listEntry w:val="TBE 112"/>
                    <w:listEntry w:val="TBE 113:1"/>
                    <w:listEntry w:val="TBE 113:2"/>
                    <w:listEntry w:val="TBE 116"/>
                    <w:listEntry w:val="TBE 118"/>
                    <w:listEntry w:val="TBE 120"/>
                    <w:listEntry w:val="TBE 122"/>
                  </w:ddList>
                </w:ffData>
              </w:fldChar>
            </w:r>
            <w:bookmarkStart w:id="24" w:name="Listruta9"/>
            <w:r>
              <w:instrText xml:space="preserve"> FORMDROPDOWN </w:instrText>
            </w:r>
            <w:r w:rsidR="00552D4B">
              <w:fldChar w:fldCharType="separate"/>
            </w:r>
            <w:r>
              <w:fldChar w:fldCharType="end"/>
            </w:r>
            <w:bookmarkEnd w:id="24"/>
            <w:r>
              <w:t xml:space="preserve">  </w:t>
            </w:r>
            <w:r>
              <w:fldChar w:fldCharType="begin">
                <w:ffData>
                  <w:name w:val="Textruta39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25" w:name="Textruta3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5"/>
          </w:p>
        </w:tc>
        <w:tc>
          <w:tcPr>
            <w:tcW w:w="255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E28EC" w:rsidRDefault="006E28EC">
            <w:pPr>
              <w:pStyle w:val="cellrubrik"/>
            </w:pPr>
          </w:p>
          <w:p w:rsidR="006E28EC" w:rsidRDefault="006E28EC"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TBE 103"/>
                    <w:listEntry w:val="TBE 104:1"/>
                    <w:listEntry w:val="TBE 104:2"/>
                    <w:listEntry w:val="TBE 105"/>
                    <w:listEntry w:val="TBE 106:1-2"/>
                    <w:listEntry w:val="TBE 106:1-3"/>
                    <w:listEntry w:val="TBE 106:2-2"/>
                    <w:listEntry w:val="TBE 106:2-3"/>
                    <w:listEntry w:val="TBE 107"/>
                    <w:listEntry w:val="TBE 108"/>
                    <w:listEntry w:val="TBE 110"/>
                    <w:listEntry w:val="TBE 111"/>
                    <w:listEntry w:val="TBE 112"/>
                    <w:listEntry w:val="TBE 113:1"/>
                    <w:listEntry w:val="TBE 113:2"/>
                    <w:listEntry w:val="TBE 116"/>
                    <w:listEntry w:val="TBE 118"/>
                    <w:listEntry w:val="TBE 120"/>
                    <w:listEntry w:val="TBE 122"/>
                  </w:ddList>
                </w:ffData>
              </w:fldChar>
            </w:r>
            <w:r>
              <w:instrText xml:space="preserve"> FORMDROPDOWN </w:instrText>
            </w:r>
            <w:r w:rsidR="00552D4B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Textruta39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E28EC" w:rsidTr="006E28EC">
        <w:trPr>
          <w:cantSplit/>
          <w:trHeight w:hRule="exact" w:val="440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E28EC" w:rsidRDefault="006E28EC">
            <w:pPr>
              <w:pStyle w:val="cellrubrik"/>
            </w:pPr>
            <w:r>
              <w:t>72 Environmental Specifications</w:t>
            </w:r>
          </w:p>
          <w:p w:rsidR="006E28EC" w:rsidRDefault="006E28EC">
            <w:r>
              <w:fldChar w:fldCharType="begin">
                <w:ffData>
                  <w:name w:val="Listruta24"/>
                  <w:enabled/>
                  <w:calcOnExit w:val="0"/>
                  <w:ddList>
                    <w:listEntry w:val="TBE 101, Severity "/>
                    <w:listEntry w:val="TBE 101, Stränghet "/>
                    <w:listEntry w:val="  "/>
                  </w:ddList>
                </w:ffData>
              </w:fldChar>
            </w:r>
            <w:bookmarkStart w:id="26" w:name="Listruta24"/>
            <w:r>
              <w:instrText xml:space="preserve"> FORMDROPDOWN </w:instrText>
            </w:r>
            <w:r w:rsidR="00552D4B">
              <w:fldChar w:fldCharType="separate"/>
            </w:r>
            <w:r>
              <w:fldChar w:fldCharType="end"/>
            </w:r>
            <w:bookmarkEnd w:id="26"/>
            <w:r>
              <w:t xml:space="preserve"> </w:t>
            </w:r>
            <w:r w:rsidR="00887489">
              <w:fldChar w:fldCharType="begin">
                <w:ffData>
                  <w:name w:val="Listruta5"/>
                  <w:enabled/>
                  <w:calcOnExit w:val="0"/>
                  <w:statusText w:type="text" w:val="Miljöförhållande"/>
                  <w:ddList>
                    <w:listEntry w:val="  "/>
                    <w:listEntry w:val="A"/>
                    <w:listEntry w:val="B"/>
                    <w:listEntry w:val="C"/>
                    <w:listEntry w:val="D"/>
                    <w:listEntry w:val="E"/>
                  </w:ddList>
                </w:ffData>
              </w:fldChar>
            </w:r>
            <w:bookmarkStart w:id="27" w:name="Listruta5"/>
            <w:r w:rsidR="00887489">
              <w:instrText xml:space="preserve"> FORMDROPDOWN </w:instrText>
            </w:r>
            <w:r w:rsidR="00552D4B">
              <w:fldChar w:fldCharType="separate"/>
            </w:r>
            <w:r w:rsidR="00887489">
              <w:fldChar w:fldCharType="end"/>
            </w:r>
            <w:bookmarkEnd w:id="27"/>
            <w:r>
              <w:t xml:space="preserve"> </w:t>
            </w:r>
          </w:p>
        </w:tc>
        <w:tc>
          <w:tcPr>
            <w:tcW w:w="25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E28EC" w:rsidRDefault="006E28EC">
            <w:pPr>
              <w:pStyle w:val="cellrubrik"/>
            </w:pPr>
          </w:p>
          <w:p w:rsidR="006E28EC" w:rsidRDefault="006E28EC"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TBE 102:1"/>
                    <w:listEntry w:val="TBE 102:2"/>
                  </w:ddList>
                </w:ffData>
              </w:fldChar>
            </w:r>
            <w:r>
              <w:instrText xml:space="preserve"> FORMDROPDOWN </w:instrText>
            </w:r>
            <w:r w:rsidR="00552D4B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TBE 102:1"/>
                    <w:listEntry w:val="TBE 102:2"/>
                  </w:ddList>
                </w:ffData>
              </w:fldChar>
            </w:r>
            <w:r>
              <w:instrText xml:space="preserve"> FORMDROPDOWN </w:instrText>
            </w:r>
            <w:r w:rsidR="00552D4B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Välj lämplig KBE IP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E28EC" w:rsidRDefault="006E28EC">
            <w:pPr>
              <w:pStyle w:val="cellrubrik"/>
            </w:pPr>
            <w:r>
              <w:t>Additional Environment severities</w:t>
            </w:r>
          </w:p>
          <w:p w:rsidR="006E28EC" w:rsidRDefault="006E28EC">
            <w:r>
              <w:fldChar w:fldCharType="begin">
                <w:ffData>
                  <w:name w:val="Listruta12"/>
                  <w:enabled/>
                  <w:calcOnExit w:val="0"/>
                  <w:ddList>
                    <w:listEntry w:val="  "/>
                    <w:listEntry w:val="Temperature:"/>
                    <w:listEntry w:val="Temp. Change:"/>
                    <w:listEntry w:val="Humidity:"/>
                    <w:listEntry w:val="Water:"/>
                    <w:listEntry w:val="Vibration:"/>
                    <w:listEntry w:val="Radiation:"/>
                    <w:listEntry w:val="Pressure:"/>
                    <w:listEntry w:val="EMC:"/>
                  </w:ddList>
                </w:ffData>
              </w:fldChar>
            </w:r>
            <w:bookmarkStart w:id="28" w:name="Listruta12"/>
            <w:r>
              <w:instrText xml:space="preserve"> FORMDROPDOWN </w:instrText>
            </w:r>
            <w:r w:rsidR="00552D4B">
              <w:fldChar w:fldCharType="separate"/>
            </w:r>
            <w:r>
              <w:fldChar w:fldCharType="end"/>
            </w:r>
            <w:bookmarkEnd w:id="28"/>
            <w:r>
              <w:t xml:space="preserve">  </w:t>
            </w:r>
            <w:r>
              <w:fldChar w:fldCharType="begin">
                <w:ffData>
                  <w:name w:val="Listruta13"/>
                  <w:enabled/>
                  <w:calcOnExit w:val="0"/>
                  <w:ddList>
                    <w:listEntry w:val="  "/>
                    <w:listEntry w:val="Severity B"/>
                    <w:listEntry w:val="Severity C"/>
                  </w:ddList>
                </w:ffData>
              </w:fldChar>
            </w:r>
            <w:bookmarkStart w:id="29" w:name="Listruta13"/>
            <w:r>
              <w:instrText xml:space="preserve"> FORMDROPDOWN </w:instrText>
            </w:r>
            <w:r w:rsidR="00552D4B">
              <w:fldChar w:fldCharType="separate"/>
            </w:r>
            <w:r>
              <w:fldChar w:fldCharType="end"/>
            </w:r>
            <w:bookmarkEnd w:id="29"/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Välj lämplig KBE IP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E28EC" w:rsidRDefault="006E28EC">
            <w:pPr>
              <w:pStyle w:val="cellrubrik"/>
            </w:pPr>
          </w:p>
          <w:p w:rsidR="006E28EC" w:rsidRDefault="006E28EC">
            <w:r>
              <w:fldChar w:fldCharType="begin">
                <w:ffData>
                  <w:name w:val="Listruta12"/>
                  <w:enabled/>
                  <w:calcOnExit w:val="0"/>
                  <w:ddList>
                    <w:listEntry w:val="  "/>
                    <w:listEntry w:val="Temperature:"/>
                    <w:listEntry w:val="Temp. Change:"/>
                    <w:listEntry w:val="Humidity:"/>
                    <w:listEntry w:val="Water:"/>
                    <w:listEntry w:val="Vibration:"/>
                    <w:listEntry w:val="Radiation:"/>
                    <w:listEntry w:val="Pressure:"/>
                    <w:listEntry w:val="EMC:"/>
                  </w:ddList>
                </w:ffData>
              </w:fldChar>
            </w:r>
            <w:r>
              <w:instrText xml:space="preserve"> FORMDROPDOWN </w:instrText>
            </w:r>
            <w:r w:rsidR="00552D4B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Listruta13"/>
                  <w:enabled/>
                  <w:calcOnExit w:val="0"/>
                  <w:ddList>
                    <w:listEntry w:val="  "/>
                    <w:listEntry w:val="Severity B"/>
                    <w:listEntry w:val="Severity C"/>
                  </w:ddList>
                </w:ffData>
              </w:fldChar>
            </w:r>
            <w:r>
              <w:instrText xml:space="preserve"> FORMDROPDOWN </w:instrText>
            </w:r>
            <w:r w:rsidR="00552D4B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Textruta24"/>
                  <w:enabled/>
                  <w:calcOnExit w:val="0"/>
                  <w:statusText w:type="text" w:val="Övriga miljökrav"/>
                  <w:textInput>
                    <w:maxLength w:val="60"/>
                  </w:textInput>
                </w:ffData>
              </w:fldChar>
            </w:r>
            <w:bookmarkStart w:id="30" w:name="Textruta2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0"/>
          </w:p>
        </w:tc>
      </w:tr>
      <w:tr w:rsidR="006E28EC" w:rsidTr="006E28EC">
        <w:trPr>
          <w:cantSplit/>
          <w:trHeight w:val="440"/>
        </w:trPr>
        <w:tc>
          <w:tcPr>
            <w:tcW w:w="102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pPr>
              <w:pStyle w:val="cellrubrik"/>
            </w:pPr>
            <w:r>
              <w:t>73 Additional Requirements</w:t>
            </w:r>
          </w:p>
          <w:p w:rsidR="006E28EC" w:rsidRDefault="006E28EC">
            <w:r>
              <w:fldChar w:fldCharType="begin">
                <w:ffData>
                  <w:name w:val=""/>
                  <w:enabled/>
                  <w:calcOnExit w:val="0"/>
                  <w:statusText w:type="text" w:val="Tilläggskrav med avseende på t.ex värme och seismiska krav.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E28EC" w:rsidTr="006E28EC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pPr>
              <w:pStyle w:val="cellrubrik"/>
            </w:pPr>
            <w:r>
              <w:t xml:space="preserve">74 Safety Class (SC) </w:t>
            </w:r>
          </w:p>
          <w:p w:rsidR="006E28EC" w:rsidRDefault="006E28EC">
            <w:r>
              <w:fldChar w:fldCharType="begin">
                <w:ffData>
                  <w:name w:val="Textruta25"/>
                  <w:enabled/>
                  <w:calcOnExit w:val="0"/>
                  <w:statusText w:type="text" w:val="Välj (SC1, SC2, SC3, och/ eller SC4) / (IE, IIE och/eller IIIE)"/>
                  <w:textInput>
                    <w:maxLength w:val="30"/>
                  </w:textInput>
                </w:ffData>
              </w:fldChar>
            </w:r>
            <w:bookmarkStart w:id="31" w:name="Textruta2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1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pPr>
              <w:pStyle w:val="cellrubrik"/>
            </w:pPr>
            <w:r>
              <w:t>Functional Class</w:t>
            </w:r>
          </w:p>
          <w:p w:rsidR="006E28EC" w:rsidRDefault="006E28EC">
            <w:r>
              <w:fldChar w:fldCharType="begin">
                <w:ffData>
                  <w:name w:val=""/>
                  <w:enabled/>
                  <w:calcOnExit w:val="0"/>
                  <w:statusText w:type="text" w:val="Välj (SC1, SC2, SC3, och/ eller SC4) / (IE, IIE och/eller IIIE)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pPr>
              <w:pStyle w:val="cellrubrik"/>
            </w:pPr>
            <w:r>
              <w:t>General Inspection Plan</w:t>
            </w:r>
          </w:p>
          <w:p w:rsidR="006E28EC" w:rsidRDefault="006E28EC">
            <w:r>
              <w:fldChar w:fldCharType="begin">
                <w:ffData>
                  <w:name w:val="Listruta27"/>
                  <w:enabled/>
                  <w:calcOnExit w:val="0"/>
                  <w:ddList>
                    <w:listEntry w:val="KBE IP"/>
                    <w:listEntry w:val="  "/>
                  </w:ddList>
                </w:ffData>
              </w:fldChar>
            </w:r>
            <w:bookmarkStart w:id="32" w:name="Listruta27"/>
            <w:r>
              <w:instrText xml:space="preserve"> FORMDROPDOWN </w:instrText>
            </w:r>
            <w:r w:rsidR="00552D4B">
              <w:fldChar w:fldCharType="separate"/>
            </w:r>
            <w:r>
              <w:fldChar w:fldCharType="end"/>
            </w:r>
            <w:bookmarkEnd w:id="32"/>
            <w:r>
              <w:t xml:space="preserve"> </w:t>
            </w:r>
            <w:r>
              <w:fldChar w:fldCharType="begin">
                <w:ffData>
                  <w:name w:val="Listruta11"/>
                  <w:enabled/>
                  <w:calcOnExit w:val="0"/>
                  <w:ddList>
                    <w:listEntry w:val="-108"/>
                    <w:listEntry w:val="  "/>
                    <w:listEntry w:val="-103.1 / 2 / 3 / 4"/>
                    <w:listEntry w:val="-104:1.1"/>
                    <w:listEntry w:val="-104:1.2"/>
                    <w:listEntry w:val="-104:2.1"/>
                    <w:listEntry w:val="-104:2.2"/>
                    <w:listEntry w:val="-105"/>
                    <w:listEntry w:val="-106:1-2"/>
                    <w:listEntry w:val="-106:1-3"/>
                    <w:listEntry w:val="-106:2-2"/>
                    <w:listEntry w:val="-106:2-3"/>
                    <w:listEntry w:val="-110"/>
                    <w:listEntry w:val="-112"/>
                    <w:listEntry w:val="-111.1 / 2 / 3 / 4"/>
                    <w:listEntry w:val="-113"/>
                    <w:listEntry w:val="-116.1 / 2"/>
                    <w:listEntry w:val="-118.1 / 2 / 3 / 4"/>
                    <w:listEntry w:val="-120.1 / 2 / 3 / 4"/>
                    <w:listEntry w:val="-122"/>
                  </w:ddList>
                </w:ffData>
              </w:fldChar>
            </w:r>
            <w:bookmarkStart w:id="33" w:name="Listruta11"/>
            <w:r>
              <w:instrText xml:space="preserve"> FORMDROPDOWN </w:instrText>
            </w:r>
            <w:r w:rsidR="00552D4B">
              <w:fldChar w:fldCharType="separate"/>
            </w:r>
            <w:r>
              <w:fldChar w:fldCharType="end"/>
            </w:r>
            <w:bookmarkEnd w:id="33"/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Välj (SC1, SC2, SC3, och/ eller SC4) / (IE, IIE och/eller IIIE)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pPr>
              <w:pStyle w:val="cellrubrik"/>
            </w:pPr>
            <w:r>
              <w:t>Final Inspection plan</w:t>
            </w:r>
          </w:p>
          <w:p w:rsidR="006E28EC" w:rsidRDefault="006E28EC">
            <w:r>
              <w:fldChar w:fldCharType="begin">
                <w:ffData>
                  <w:name w:val=""/>
                  <w:enabled/>
                  <w:calcOnExit w:val="0"/>
                  <w:statusText w:type="text" w:val="Slutlig kontrollplan vid leveransen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E28EC" w:rsidTr="006E28EC">
        <w:trPr>
          <w:cantSplit/>
          <w:trHeight w:val="440"/>
        </w:trPr>
        <w:tc>
          <w:tcPr>
            <w:tcW w:w="102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pPr>
              <w:pStyle w:val="cellrubrik"/>
            </w:pPr>
            <w:r>
              <w:t>75 Remarks</w:t>
            </w:r>
          </w:p>
          <w:p w:rsidR="006E28EC" w:rsidRDefault="006E28EC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6E28EC" w:rsidRDefault="006E28EC" w:rsidP="006E28EC">
      <w:pPr>
        <w:pStyle w:val="Rubrik5"/>
      </w:pPr>
      <w:r>
        <w:t>Surface treatment, Painting system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5103"/>
        <w:gridCol w:w="5103"/>
      </w:tblGrid>
      <w:tr w:rsidR="006E28EC" w:rsidTr="006E28EC">
        <w:trPr>
          <w:cantSplit/>
          <w:trHeight w:hRule="exact" w:val="440"/>
        </w:trPr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pPr>
              <w:pStyle w:val="cellrubrik"/>
            </w:pPr>
            <w:r>
              <w:t>91 Surface treatment</w:t>
            </w:r>
          </w:p>
          <w:p w:rsidR="006E28EC" w:rsidRDefault="006E28EC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28EC" w:rsidRDefault="006E28EC">
            <w:pPr>
              <w:pStyle w:val="cellrubrik"/>
            </w:pPr>
            <w:r>
              <w:t>Painting system</w:t>
            </w:r>
          </w:p>
          <w:p w:rsidR="006E28EC" w:rsidRDefault="006E28EC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69469E" w:rsidRPr="006E28EC" w:rsidRDefault="006E28EC" w:rsidP="006E28EC">
      <w:pPr>
        <w:pStyle w:val="Sidfot"/>
        <w:rPr>
          <w:lang w:val="sv-SE"/>
        </w:rPr>
      </w:pPr>
      <w:r>
        <w:rPr>
          <w:lang w:val="sv-SE"/>
        </w:rPr>
        <w:t xml:space="preserve">TBE93 / Blankett / </w:t>
      </w:r>
      <w:r>
        <w:fldChar w:fldCharType="begin"/>
      </w:r>
      <w:r>
        <w:rPr>
          <w:lang w:val="sv-SE"/>
        </w:rPr>
        <w:instrText xml:space="preserve"> FILENAME  \* LOWER </w:instrText>
      </w:r>
      <w:r>
        <w:fldChar w:fldCharType="separate"/>
      </w:r>
      <w:r>
        <w:rPr>
          <w:noProof/>
          <w:lang w:val="sv-SE"/>
        </w:rPr>
        <w:t>tsr_vaac.doc</w:t>
      </w:r>
      <w:r>
        <w:fldChar w:fldCharType="end"/>
      </w:r>
      <w:r>
        <w:rPr>
          <w:lang w:val="sv-SE"/>
        </w:rPr>
        <w:t>./ 20</w:t>
      </w:r>
      <w:r w:rsidR="00887489">
        <w:rPr>
          <w:lang w:val="sv-SE"/>
        </w:rPr>
        <w:t>24</w:t>
      </w:r>
      <w:r>
        <w:rPr>
          <w:lang w:val="sv-SE"/>
        </w:rPr>
        <w:t>-06-1</w:t>
      </w:r>
      <w:r w:rsidR="00887489">
        <w:rPr>
          <w:lang w:val="sv-SE"/>
        </w:rPr>
        <w:t>3</w:t>
      </w:r>
    </w:p>
    <w:sectPr w:rsidR="0069469E" w:rsidRPr="006E28EC" w:rsidSect="006E28EC">
      <w:pgSz w:w="11906" w:h="16838"/>
      <w:pgMar w:top="851" w:right="1418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552E" w:rsidRDefault="00BF552E" w:rsidP="008B7DD1">
      <w:r>
        <w:separator/>
      </w:r>
    </w:p>
  </w:endnote>
  <w:endnote w:type="continuationSeparator" w:id="0">
    <w:p w:rsidR="00BF552E" w:rsidRDefault="00BF552E" w:rsidP="008B7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552E" w:rsidRDefault="00BF552E" w:rsidP="008B7DD1">
      <w:r>
        <w:separator/>
      </w:r>
    </w:p>
  </w:footnote>
  <w:footnote w:type="continuationSeparator" w:id="0">
    <w:p w:rsidR="00BF552E" w:rsidRDefault="00BF552E" w:rsidP="008B7D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28EC"/>
    <w:rsid w:val="00552D4B"/>
    <w:rsid w:val="00631A56"/>
    <w:rsid w:val="0069469E"/>
    <w:rsid w:val="006E28EC"/>
    <w:rsid w:val="006E5069"/>
    <w:rsid w:val="00742519"/>
    <w:rsid w:val="007F3CDA"/>
    <w:rsid w:val="00887489"/>
    <w:rsid w:val="008B7DD1"/>
    <w:rsid w:val="00BF552E"/>
    <w:rsid w:val="00D4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4B241917-E54A-4D9F-A5AC-6D30FF180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28EC"/>
    <w:pPr>
      <w:spacing w:after="0" w:line="240" w:lineRule="auto"/>
    </w:pPr>
    <w:rPr>
      <w:rFonts w:ascii="Times New Roman" w:eastAsia="Times New Roman" w:hAnsi="Times New Roman" w:cs="Times New Roman"/>
      <w:szCs w:val="20"/>
      <w:lang w:val="en-GB" w:eastAsia="sv-SE"/>
    </w:rPr>
  </w:style>
  <w:style w:type="paragraph" w:styleId="Rubrik1">
    <w:name w:val="heading 1"/>
    <w:basedOn w:val="Normal"/>
    <w:next w:val="Normal"/>
    <w:link w:val="Rubrik1Char"/>
    <w:qFormat/>
    <w:rsid w:val="006E28EC"/>
    <w:pPr>
      <w:keepNext/>
      <w:outlineLvl w:val="0"/>
    </w:pPr>
    <w:rPr>
      <w:rFonts w:ascii="Arial" w:hAnsi="Arial"/>
      <w:b/>
      <w:kern w:val="28"/>
      <w:sz w:val="28"/>
    </w:rPr>
  </w:style>
  <w:style w:type="paragraph" w:styleId="Rubrik2">
    <w:name w:val="heading 2"/>
    <w:basedOn w:val="Normal"/>
    <w:next w:val="Normal"/>
    <w:link w:val="Rubrik2Char"/>
    <w:unhideWhenUsed/>
    <w:qFormat/>
    <w:rsid w:val="006E28EC"/>
    <w:pPr>
      <w:keepNext/>
      <w:outlineLvl w:val="1"/>
    </w:pPr>
    <w:rPr>
      <w:rFonts w:ascii="Arial" w:hAnsi="Arial"/>
      <w:b/>
      <w:i/>
      <w:sz w:val="24"/>
    </w:rPr>
  </w:style>
  <w:style w:type="paragraph" w:styleId="Rubrik3">
    <w:name w:val="heading 3"/>
    <w:basedOn w:val="Normal"/>
    <w:next w:val="Normal"/>
    <w:link w:val="Rubrik3Char"/>
    <w:unhideWhenUsed/>
    <w:qFormat/>
    <w:rsid w:val="006E28EC"/>
    <w:pPr>
      <w:keepNext/>
      <w:spacing w:before="120"/>
      <w:outlineLvl w:val="2"/>
    </w:pPr>
    <w:rPr>
      <w:b/>
      <w:sz w:val="24"/>
    </w:rPr>
  </w:style>
  <w:style w:type="paragraph" w:styleId="Rubrik4">
    <w:name w:val="heading 4"/>
    <w:basedOn w:val="Normal"/>
    <w:next w:val="Normal"/>
    <w:link w:val="Rubrik4Char"/>
    <w:semiHidden/>
    <w:unhideWhenUsed/>
    <w:qFormat/>
    <w:rsid w:val="006E28EC"/>
    <w:pPr>
      <w:keepNext/>
      <w:spacing w:before="120"/>
      <w:outlineLvl w:val="3"/>
    </w:pPr>
    <w:rPr>
      <w:b/>
      <w:sz w:val="24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rsid w:val="006E28EC"/>
    <w:rPr>
      <w:rFonts w:ascii="Arial" w:eastAsia="Times New Roman" w:hAnsi="Arial" w:cs="Times New Roman"/>
      <w:b/>
      <w:kern w:val="28"/>
      <w:sz w:val="28"/>
      <w:szCs w:val="20"/>
      <w:lang w:val="en-GB" w:eastAsia="sv-SE"/>
    </w:rPr>
  </w:style>
  <w:style w:type="character" w:customStyle="1" w:styleId="Rubrik2Char">
    <w:name w:val="Rubrik 2 Char"/>
    <w:basedOn w:val="Standardstycketeckensnitt"/>
    <w:link w:val="Rubrik2"/>
    <w:rsid w:val="006E28EC"/>
    <w:rPr>
      <w:rFonts w:ascii="Arial" w:eastAsia="Times New Roman" w:hAnsi="Arial" w:cs="Times New Roman"/>
      <w:b/>
      <w:i/>
      <w:sz w:val="24"/>
      <w:szCs w:val="20"/>
      <w:lang w:val="en-GB" w:eastAsia="sv-SE"/>
    </w:rPr>
  </w:style>
  <w:style w:type="character" w:customStyle="1" w:styleId="Rubrik3Char">
    <w:name w:val="Rubrik 3 Char"/>
    <w:basedOn w:val="Standardstycketeckensnitt"/>
    <w:link w:val="Rubrik3"/>
    <w:rsid w:val="006E28EC"/>
    <w:rPr>
      <w:rFonts w:ascii="Times New Roman" w:eastAsia="Times New Roman" w:hAnsi="Times New Roman" w:cs="Times New Roman"/>
      <w:b/>
      <w:sz w:val="24"/>
      <w:szCs w:val="20"/>
      <w:lang w:val="en-GB" w:eastAsia="sv-SE"/>
    </w:rPr>
  </w:style>
  <w:style w:type="character" w:customStyle="1" w:styleId="Rubrik4Char">
    <w:name w:val="Rubrik 4 Char"/>
    <w:basedOn w:val="Standardstycketeckensnitt"/>
    <w:link w:val="Rubrik4"/>
    <w:semiHidden/>
    <w:rsid w:val="006E28EC"/>
    <w:rPr>
      <w:rFonts w:ascii="Times New Roman" w:eastAsia="Times New Roman" w:hAnsi="Times New Roman" w:cs="Times New Roman"/>
      <w:b/>
      <w:sz w:val="24"/>
      <w:szCs w:val="20"/>
      <w:lang w:val="en-GB" w:eastAsia="sv-SE"/>
    </w:rPr>
  </w:style>
  <w:style w:type="paragraph" w:styleId="Sidfot">
    <w:name w:val="footer"/>
    <w:basedOn w:val="Normal"/>
    <w:link w:val="SidfotChar"/>
    <w:unhideWhenUsed/>
    <w:rsid w:val="006E28EC"/>
    <w:pPr>
      <w:tabs>
        <w:tab w:val="center" w:pos="4536"/>
        <w:tab w:val="right" w:pos="9072"/>
      </w:tabs>
    </w:pPr>
    <w:rPr>
      <w:sz w:val="12"/>
    </w:rPr>
  </w:style>
  <w:style w:type="character" w:customStyle="1" w:styleId="SidfotChar">
    <w:name w:val="Sidfot Char"/>
    <w:basedOn w:val="Standardstycketeckensnitt"/>
    <w:link w:val="Sidfot"/>
    <w:rsid w:val="006E28EC"/>
    <w:rPr>
      <w:rFonts w:ascii="Times New Roman" w:eastAsia="Times New Roman" w:hAnsi="Times New Roman" w:cs="Times New Roman"/>
      <w:sz w:val="12"/>
      <w:szCs w:val="20"/>
      <w:lang w:val="en-GB" w:eastAsia="sv-SE"/>
    </w:rPr>
  </w:style>
  <w:style w:type="paragraph" w:customStyle="1" w:styleId="Rubrik5">
    <w:name w:val="Rubrik5"/>
    <w:basedOn w:val="Rubrik4"/>
    <w:rsid w:val="006E28EC"/>
    <w:pPr>
      <w:outlineLvl w:val="9"/>
    </w:pPr>
    <w:rPr>
      <w:i/>
    </w:rPr>
  </w:style>
  <w:style w:type="paragraph" w:customStyle="1" w:styleId="cellrubrik">
    <w:name w:val="cellrubrik"/>
    <w:basedOn w:val="Normal"/>
    <w:next w:val="Normal"/>
    <w:rsid w:val="006E28EC"/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98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753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Forsmarks Kraftgrupp AB</Company>
  <LinksUpToDate>false</LinksUpToDate>
  <CharactersWithSpaces>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Eriksson Niklas (GN-EIQ) ext</dc:creator>
  <cp:lastModifiedBy>Daniel Backskär</cp:lastModifiedBy>
  <cp:revision>5</cp:revision>
  <dcterms:created xsi:type="dcterms:W3CDTF">2017-07-04T07:00:00Z</dcterms:created>
  <dcterms:modified xsi:type="dcterms:W3CDTF">2024-06-13T12:43:00Z</dcterms:modified>
</cp:coreProperties>
</file>